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78" w:rsidRDefault="000C1DAF">
      <w:pPr>
        <w:spacing w:after="0" w:line="240" w:lineRule="auto"/>
        <w:jc w:val="center"/>
        <w:rPr>
          <w:b/>
          <w:sz w:val="36"/>
          <w:szCs w:val="36"/>
        </w:rPr>
      </w:pPr>
      <w:bookmarkStart w:id="0" w:name="_gjdgxs" w:colFirst="0" w:colLast="0"/>
      <w:bookmarkStart w:id="1" w:name="_GoBack"/>
      <w:bookmarkEnd w:id="0"/>
      <w:bookmarkEnd w:id="1"/>
      <w:r>
        <w:rPr>
          <w:b/>
          <w:sz w:val="36"/>
          <w:szCs w:val="36"/>
        </w:rPr>
        <w:t>Fairy Tale Crimes</w:t>
      </w:r>
    </w:p>
    <w:p w:rsidR="00071478" w:rsidRDefault="00071478">
      <w:pPr>
        <w:pBdr>
          <w:top w:val="nil"/>
          <w:left w:val="nil"/>
          <w:bottom w:val="nil"/>
          <w:right w:val="nil"/>
          <w:between w:val="nil"/>
        </w:pBdr>
        <w:spacing w:after="0" w:line="240" w:lineRule="auto"/>
        <w:rPr>
          <w:color w:val="000000"/>
          <w:sz w:val="26"/>
          <w:szCs w:val="26"/>
        </w:rPr>
      </w:pPr>
    </w:p>
    <w:p w:rsidR="00071478" w:rsidRDefault="000C1DAF">
      <w:pPr>
        <w:spacing w:after="0" w:line="240" w:lineRule="auto"/>
        <w:rPr>
          <w:b/>
          <w:sz w:val="26"/>
          <w:szCs w:val="26"/>
        </w:rPr>
      </w:pPr>
      <w:r>
        <w:rPr>
          <w:b/>
          <w:sz w:val="26"/>
          <w:szCs w:val="26"/>
        </w:rPr>
        <w:t>Little Red Riding Hood: Hairs and Fiber Review</w:t>
      </w:r>
    </w:p>
    <w:p w:rsidR="00071478" w:rsidRDefault="000C1DAF">
      <w:pPr>
        <w:spacing w:after="0" w:line="240" w:lineRule="auto"/>
        <w:rPr>
          <w:sz w:val="24"/>
          <w:szCs w:val="24"/>
        </w:rPr>
      </w:pPr>
      <w:r>
        <w:rPr>
          <w:sz w:val="24"/>
          <w:szCs w:val="24"/>
        </w:rPr>
        <w:t>It’s late Sunday night and Grandma and Little Red Riding Hood (Lil’ Red) are sitting with investigators answering questions about a break-in and assault on Grandma.  Lil’ Red had arrived earlier in the evening to chaos.  Grandma was fighting off an unknown</w:t>
      </w:r>
      <w:r>
        <w:rPr>
          <w:sz w:val="24"/>
          <w:szCs w:val="24"/>
        </w:rPr>
        <w:t xml:space="preserve"> masked assailant who had her trapped in front of him.  Lil’ Red quickly waded into the fray and stabbed the assailant with her small penknife, causing the assailant to shove Grandma to the ground and escape by breaking through the living room window.  Inv</w:t>
      </w:r>
      <w:r>
        <w:rPr>
          <w:sz w:val="24"/>
          <w:szCs w:val="24"/>
        </w:rPr>
        <w:t xml:space="preserve">estigators had noted a number of fibers and hairs on Grandma, including a partially dyed hair, as well as some small fibers snagged in the broken window panes.  When questioned about anything out of the ordinary lately, Grandma admitted that Big Bad Wolfe </w:t>
      </w:r>
      <w:r>
        <w:rPr>
          <w:sz w:val="24"/>
          <w:szCs w:val="24"/>
        </w:rPr>
        <w:t xml:space="preserve">had been slinking around the forest near her home whenever Lil’ Red was scheduled to visit.  </w:t>
      </w:r>
    </w:p>
    <w:p w:rsidR="00071478" w:rsidRDefault="00071478">
      <w:pPr>
        <w:spacing w:after="0" w:line="240" w:lineRule="auto"/>
        <w:rPr>
          <w:sz w:val="26"/>
          <w:szCs w:val="26"/>
        </w:rPr>
      </w:pPr>
    </w:p>
    <w:p w:rsidR="00071478" w:rsidRDefault="000C1DAF">
      <w:pPr>
        <w:numPr>
          <w:ilvl w:val="0"/>
          <w:numId w:val="1"/>
        </w:numPr>
        <w:pBdr>
          <w:top w:val="nil"/>
          <w:left w:val="nil"/>
          <w:bottom w:val="nil"/>
          <w:right w:val="nil"/>
          <w:between w:val="nil"/>
        </w:pBdr>
        <w:spacing w:after="0" w:line="240" w:lineRule="auto"/>
        <w:rPr>
          <w:color w:val="000000"/>
          <w:sz w:val="26"/>
          <w:szCs w:val="26"/>
        </w:rPr>
      </w:pPr>
      <w:r>
        <w:rPr>
          <w:color w:val="000000"/>
          <w:sz w:val="26"/>
          <w:szCs w:val="26"/>
        </w:rPr>
        <w:t xml:space="preserve">How will the hairs and fibers be packaged?   </w:t>
      </w:r>
    </w:p>
    <w:p w:rsidR="00071478" w:rsidRDefault="000C1DAF">
      <w:pPr>
        <w:numPr>
          <w:ilvl w:val="1"/>
          <w:numId w:val="1"/>
        </w:numPr>
        <w:pBdr>
          <w:top w:val="nil"/>
          <w:left w:val="nil"/>
          <w:bottom w:val="nil"/>
          <w:right w:val="nil"/>
          <w:between w:val="nil"/>
        </w:pBdr>
        <w:spacing w:after="0" w:line="240" w:lineRule="auto"/>
        <w:rPr>
          <w:color w:val="000000"/>
          <w:sz w:val="26"/>
          <w:szCs w:val="26"/>
        </w:rPr>
      </w:pPr>
      <w:r>
        <w:rPr>
          <w:color w:val="000000"/>
          <w:sz w:val="26"/>
          <w:szCs w:val="26"/>
        </w:rPr>
        <w:t>Grandma’s clothing:</w:t>
      </w: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C1DAF">
      <w:pPr>
        <w:numPr>
          <w:ilvl w:val="1"/>
          <w:numId w:val="1"/>
        </w:numPr>
        <w:pBdr>
          <w:top w:val="nil"/>
          <w:left w:val="nil"/>
          <w:bottom w:val="nil"/>
          <w:right w:val="nil"/>
          <w:between w:val="nil"/>
        </w:pBdr>
        <w:spacing w:after="0" w:line="240" w:lineRule="auto"/>
        <w:rPr>
          <w:color w:val="000000"/>
          <w:sz w:val="26"/>
          <w:szCs w:val="26"/>
        </w:rPr>
      </w:pPr>
      <w:r>
        <w:rPr>
          <w:color w:val="000000"/>
          <w:sz w:val="26"/>
          <w:szCs w:val="26"/>
        </w:rPr>
        <w:t>Penknife:</w:t>
      </w: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71478">
      <w:pPr>
        <w:pBdr>
          <w:top w:val="nil"/>
          <w:left w:val="nil"/>
          <w:bottom w:val="nil"/>
          <w:right w:val="nil"/>
          <w:between w:val="nil"/>
        </w:pBdr>
        <w:spacing w:after="0" w:line="240" w:lineRule="auto"/>
        <w:ind w:left="1440" w:hanging="720"/>
        <w:rPr>
          <w:color w:val="000000"/>
          <w:sz w:val="26"/>
          <w:szCs w:val="26"/>
        </w:rPr>
      </w:pPr>
    </w:p>
    <w:p w:rsidR="00071478" w:rsidRDefault="000C1DAF">
      <w:pPr>
        <w:numPr>
          <w:ilvl w:val="1"/>
          <w:numId w:val="1"/>
        </w:numPr>
        <w:pBdr>
          <w:top w:val="nil"/>
          <w:left w:val="nil"/>
          <w:bottom w:val="nil"/>
          <w:right w:val="nil"/>
          <w:between w:val="nil"/>
        </w:pBdr>
        <w:spacing w:after="0" w:line="240" w:lineRule="auto"/>
        <w:rPr>
          <w:color w:val="000000"/>
          <w:sz w:val="26"/>
          <w:szCs w:val="26"/>
        </w:rPr>
      </w:pPr>
      <w:r>
        <w:rPr>
          <w:color w:val="000000"/>
          <w:sz w:val="26"/>
          <w:szCs w:val="26"/>
        </w:rPr>
        <w:t>Window Pane:</w:t>
      </w: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C1DAF">
      <w:pPr>
        <w:numPr>
          <w:ilvl w:val="0"/>
          <w:numId w:val="1"/>
        </w:numPr>
        <w:pBdr>
          <w:top w:val="nil"/>
          <w:left w:val="nil"/>
          <w:bottom w:val="nil"/>
          <w:right w:val="nil"/>
          <w:between w:val="nil"/>
        </w:pBdr>
        <w:spacing w:after="0" w:line="240" w:lineRule="auto"/>
        <w:rPr>
          <w:color w:val="000000"/>
          <w:sz w:val="26"/>
          <w:szCs w:val="26"/>
        </w:rPr>
      </w:pPr>
      <w:r>
        <w:rPr>
          <w:color w:val="000000"/>
          <w:sz w:val="26"/>
          <w:szCs w:val="26"/>
        </w:rPr>
        <w:t>What reference samples would the investigators want/need for comparison?</w:t>
      </w: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sz w:val="26"/>
          <w:szCs w:val="26"/>
        </w:rPr>
      </w:pPr>
    </w:p>
    <w:p w:rsidR="00071478" w:rsidRDefault="00071478">
      <w:pPr>
        <w:pBdr>
          <w:top w:val="nil"/>
          <w:left w:val="nil"/>
          <w:bottom w:val="nil"/>
          <w:right w:val="nil"/>
          <w:between w:val="nil"/>
        </w:pBdr>
        <w:spacing w:after="0" w:line="240" w:lineRule="auto"/>
        <w:ind w:left="720" w:hanging="720"/>
        <w:rPr>
          <w:sz w:val="26"/>
          <w:szCs w:val="26"/>
        </w:rPr>
      </w:pPr>
    </w:p>
    <w:p w:rsidR="00071478" w:rsidRDefault="00071478">
      <w:pPr>
        <w:pBdr>
          <w:top w:val="nil"/>
          <w:left w:val="nil"/>
          <w:bottom w:val="nil"/>
          <w:right w:val="nil"/>
          <w:between w:val="nil"/>
        </w:pBdr>
        <w:spacing w:after="0" w:line="240" w:lineRule="auto"/>
        <w:ind w:left="720" w:hanging="720"/>
        <w:rPr>
          <w:sz w:val="26"/>
          <w:szCs w:val="26"/>
        </w:rPr>
      </w:pPr>
    </w:p>
    <w:p w:rsidR="00071478" w:rsidRDefault="00071478">
      <w:pPr>
        <w:pBdr>
          <w:top w:val="nil"/>
          <w:left w:val="nil"/>
          <w:bottom w:val="nil"/>
          <w:right w:val="nil"/>
          <w:between w:val="nil"/>
        </w:pBdr>
        <w:spacing w:after="0" w:line="240" w:lineRule="auto"/>
        <w:ind w:left="720" w:hanging="720"/>
        <w:rPr>
          <w:sz w:val="26"/>
          <w:szCs w:val="26"/>
        </w:rPr>
      </w:pPr>
    </w:p>
    <w:p w:rsidR="00071478" w:rsidRDefault="00071478">
      <w:pPr>
        <w:pBdr>
          <w:top w:val="nil"/>
          <w:left w:val="nil"/>
          <w:bottom w:val="nil"/>
          <w:right w:val="nil"/>
          <w:between w:val="nil"/>
        </w:pBdr>
        <w:spacing w:after="0" w:line="240" w:lineRule="auto"/>
        <w:ind w:left="720" w:hanging="720"/>
        <w:rPr>
          <w:sz w:val="26"/>
          <w:szCs w:val="26"/>
        </w:rPr>
      </w:pPr>
    </w:p>
    <w:p w:rsidR="00071478" w:rsidRDefault="00071478">
      <w:pPr>
        <w:pBdr>
          <w:top w:val="nil"/>
          <w:left w:val="nil"/>
          <w:bottom w:val="nil"/>
          <w:right w:val="nil"/>
          <w:between w:val="nil"/>
        </w:pBdr>
        <w:spacing w:after="0" w:line="240" w:lineRule="auto"/>
        <w:ind w:left="720" w:hanging="720"/>
        <w:rPr>
          <w:sz w:val="26"/>
          <w:szCs w:val="26"/>
        </w:rPr>
      </w:pPr>
    </w:p>
    <w:p w:rsidR="00071478" w:rsidRDefault="000C1DAF">
      <w:pPr>
        <w:numPr>
          <w:ilvl w:val="0"/>
          <w:numId w:val="1"/>
        </w:numPr>
        <w:pBdr>
          <w:top w:val="nil"/>
          <w:left w:val="nil"/>
          <w:bottom w:val="nil"/>
          <w:right w:val="nil"/>
          <w:between w:val="nil"/>
        </w:pBdr>
        <w:spacing w:after="0" w:line="240" w:lineRule="auto"/>
        <w:rPr>
          <w:color w:val="000000"/>
          <w:sz w:val="26"/>
          <w:szCs w:val="26"/>
        </w:rPr>
      </w:pPr>
      <w:r>
        <w:rPr>
          <w:color w:val="000000"/>
          <w:sz w:val="26"/>
          <w:szCs w:val="26"/>
        </w:rPr>
        <w:lastRenderedPageBreak/>
        <w:t>What features will forensic hair analysts use to determine if the hair is animal or human?  Include the appropriate parts of the hair and what would be different between the two.</w:t>
      </w: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C1DAF">
      <w:pPr>
        <w:numPr>
          <w:ilvl w:val="0"/>
          <w:numId w:val="1"/>
        </w:numPr>
        <w:pBdr>
          <w:top w:val="nil"/>
          <w:left w:val="nil"/>
          <w:bottom w:val="nil"/>
          <w:right w:val="nil"/>
          <w:between w:val="nil"/>
        </w:pBdr>
        <w:spacing w:after="0" w:line="240" w:lineRule="auto"/>
        <w:rPr>
          <w:color w:val="000000"/>
          <w:sz w:val="26"/>
          <w:szCs w:val="26"/>
        </w:rPr>
      </w:pPr>
      <w:r>
        <w:rPr>
          <w:color w:val="000000"/>
          <w:sz w:val="26"/>
          <w:szCs w:val="26"/>
        </w:rPr>
        <w:t>What features of the fibers will investigators use to determine if the h</w:t>
      </w:r>
      <w:r>
        <w:rPr>
          <w:color w:val="000000"/>
          <w:sz w:val="26"/>
          <w:szCs w:val="26"/>
        </w:rPr>
        <w:t>air is natural or synthetic and what techniques are used to analyze those features?</w:t>
      </w: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C1DAF">
      <w:pPr>
        <w:numPr>
          <w:ilvl w:val="0"/>
          <w:numId w:val="1"/>
        </w:numPr>
        <w:pBdr>
          <w:top w:val="nil"/>
          <w:left w:val="nil"/>
          <w:bottom w:val="nil"/>
          <w:right w:val="nil"/>
          <w:between w:val="nil"/>
        </w:pBdr>
        <w:spacing w:after="0" w:line="240" w:lineRule="auto"/>
        <w:rPr>
          <w:color w:val="000000"/>
          <w:sz w:val="26"/>
          <w:szCs w:val="26"/>
        </w:rPr>
      </w:pPr>
      <w:r>
        <w:rPr>
          <w:color w:val="000000"/>
          <w:sz w:val="26"/>
          <w:szCs w:val="26"/>
        </w:rPr>
        <w:t>The dyed hair had 1.64 cm of natural hair growth.  Assume that the hair was growing at human rates, how long ago was the hair dyed?</w:t>
      </w: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C1DAF">
      <w:pPr>
        <w:numPr>
          <w:ilvl w:val="0"/>
          <w:numId w:val="1"/>
        </w:numPr>
        <w:pBdr>
          <w:top w:val="nil"/>
          <w:left w:val="nil"/>
          <w:bottom w:val="nil"/>
          <w:right w:val="nil"/>
          <w:between w:val="nil"/>
        </w:pBdr>
        <w:spacing w:after="0" w:line="240" w:lineRule="auto"/>
        <w:rPr>
          <w:color w:val="000000"/>
          <w:sz w:val="26"/>
          <w:szCs w:val="26"/>
        </w:rPr>
      </w:pPr>
      <w:r>
        <w:rPr>
          <w:color w:val="000000"/>
          <w:sz w:val="26"/>
          <w:szCs w:val="26"/>
        </w:rPr>
        <w:t xml:space="preserve">Examination of the hairs found on Grandma’s shirt show club-shaped hairs.  What do the forensic hair analysts know about this hair given the shape? </w:t>
      </w:r>
    </w:p>
    <w:p w:rsidR="00071478" w:rsidRDefault="00071478">
      <w:pPr>
        <w:pBdr>
          <w:top w:val="nil"/>
          <w:left w:val="nil"/>
          <w:bottom w:val="nil"/>
          <w:right w:val="nil"/>
          <w:between w:val="nil"/>
        </w:pBdr>
        <w:spacing w:after="0" w:line="240" w:lineRule="auto"/>
        <w:ind w:left="720" w:hanging="720"/>
        <w:rPr>
          <w:color w:val="000000"/>
          <w:sz w:val="26"/>
          <w:szCs w:val="26"/>
        </w:rPr>
      </w:pPr>
    </w:p>
    <w:p w:rsidR="00071478" w:rsidRDefault="00071478">
      <w:pPr>
        <w:pBdr>
          <w:top w:val="nil"/>
          <w:left w:val="nil"/>
          <w:bottom w:val="nil"/>
          <w:right w:val="nil"/>
          <w:between w:val="nil"/>
        </w:pBdr>
        <w:spacing w:after="0" w:line="240" w:lineRule="auto"/>
        <w:ind w:left="720" w:hanging="720"/>
        <w:rPr>
          <w:color w:val="000000"/>
        </w:rPr>
      </w:pPr>
    </w:p>
    <w:sectPr w:rsidR="00071478">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015A6"/>
    <w:multiLevelType w:val="multilevel"/>
    <w:tmpl w:val="89FC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78"/>
    <w:rsid w:val="00071478"/>
    <w:rsid w:val="000C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E326D-69E3-40B5-BA8A-2351CC1C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Harris</dc:creator>
  <cp:lastModifiedBy>Kara Harris</cp:lastModifiedBy>
  <cp:revision>2</cp:revision>
  <dcterms:created xsi:type="dcterms:W3CDTF">2019-02-06T13:06:00Z</dcterms:created>
  <dcterms:modified xsi:type="dcterms:W3CDTF">2019-02-06T13:06:00Z</dcterms:modified>
</cp:coreProperties>
</file>